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32A2A" w14:textId="77777777" w:rsidR="00316761" w:rsidRPr="00316761" w:rsidRDefault="00316761" w:rsidP="00316761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316761">
        <w:rPr>
          <w:rFonts w:ascii="Times New Roman" w:eastAsia="Times New Roman" w:hAnsi="Times New Roman" w:cs="Times New Roman"/>
          <w:bCs/>
          <w:sz w:val="24"/>
          <w:szCs w:val="24"/>
        </w:rPr>
        <w:t xml:space="preserve">Darbinių pusbačių </w:t>
      </w:r>
      <w:r w:rsidRPr="00316761">
        <w:rPr>
          <w:rFonts w:ascii="Times New Roman" w:hAnsi="Times New Roman" w:cs="Times New Roman"/>
          <w:sz w:val="24"/>
          <w:szCs w:val="24"/>
        </w:rPr>
        <w:t>rinkos konsultacijos</w:t>
      </w:r>
      <w:r w:rsidRPr="0031676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</w:p>
    <w:p w14:paraId="0A758393" w14:textId="02976B94" w:rsidR="00316761" w:rsidRPr="00316761" w:rsidRDefault="00316761" w:rsidP="00316761">
      <w:pPr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31676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priedas</w:t>
      </w:r>
    </w:p>
    <w:p w14:paraId="3622BEEC" w14:textId="77777777" w:rsidR="00316761" w:rsidRDefault="00316761" w:rsidP="003D3808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</w:p>
    <w:p w14:paraId="6F985527" w14:textId="5E993212" w:rsidR="003D3808" w:rsidRPr="00EF6B0B" w:rsidRDefault="003D3808" w:rsidP="003D3808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EF6B0B">
        <w:rPr>
          <w:rFonts w:ascii="Times New Roman" w:hAnsi="Times New Roman" w:cs="Times New Roman"/>
          <w:kern w:val="0"/>
          <w14:ligatures w14:val="none"/>
        </w:rPr>
        <w:t>Klausimai rinkos konsultacijai:</w:t>
      </w:r>
    </w:p>
    <w:p w14:paraId="4207A810" w14:textId="380B7C57" w:rsidR="003D3808" w:rsidRPr="00EF6B0B" w:rsidRDefault="003D3808" w:rsidP="003D3808">
      <w:pPr>
        <w:spacing w:after="0" w:line="240" w:lineRule="auto"/>
        <w:rPr>
          <w:rFonts w:ascii="Times New Roman" w:hAnsi="Times New Roman" w:cs="Times New Roman"/>
          <w:kern w:val="0"/>
          <w14:ligatures w14:val="none"/>
        </w:rPr>
      </w:pPr>
      <w:r w:rsidRPr="00EF6B0B">
        <w:rPr>
          <w:rFonts w:ascii="Times New Roman" w:hAnsi="Times New Roman" w:cs="Times New Roman"/>
          <w:kern w:val="0"/>
          <w14:ligatures w14:val="none"/>
        </w:rPr>
        <w:t>/</w:t>
      </w:r>
      <w:r w:rsidRPr="00EF6B0B">
        <w:rPr>
          <w:rFonts w:ascii="Times New Roman" w:hAnsi="Times New Roman" w:cs="Times New Roman"/>
          <w:i/>
          <w:kern w:val="0"/>
          <w14:ligatures w14:val="none"/>
        </w:rPr>
        <w:t xml:space="preserve">BVPŽ kodas </w:t>
      </w:r>
      <w:r>
        <w:rPr>
          <w:rFonts w:ascii="Times New Roman" w:hAnsi="Times New Roman" w:cs="Times New Roman"/>
          <w:i/>
          <w:kern w:val="0"/>
          <w14:ligatures w14:val="none"/>
        </w:rPr>
        <w:t>1</w:t>
      </w:r>
      <w:r w:rsidRPr="00EF6B0B">
        <w:rPr>
          <w:rFonts w:ascii="Times New Roman" w:hAnsi="Times New Roman"/>
          <w:i/>
          <w:iCs/>
          <w:kern w:val="0"/>
          <w14:ligatures w14:val="none"/>
        </w:rPr>
        <w:t>81</w:t>
      </w:r>
      <w:r>
        <w:rPr>
          <w:rFonts w:ascii="Times New Roman" w:hAnsi="Times New Roman"/>
          <w:i/>
          <w:iCs/>
          <w:kern w:val="0"/>
          <w14:ligatures w14:val="none"/>
        </w:rPr>
        <w:t>000</w:t>
      </w:r>
      <w:r w:rsidRPr="00EF6B0B">
        <w:rPr>
          <w:rFonts w:ascii="Times New Roman" w:hAnsi="Times New Roman"/>
          <w:i/>
          <w:iCs/>
          <w:kern w:val="0"/>
          <w14:ligatures w14:val="none"/>
        </w:rPr>
        <w:t>00-</w:t>
      </w:r>
      <w:r>
        <w:rPr>
          <w:rFonts w:ascii="Times New Roman" w:hAnsi="Times New Roman"/>
          <w:i/>
          <w:iCs/>
          <w:kern w:val="0"/>
          <w14:ligatures w14:val="none"/>
        </w:rPr>
        <w:t>0</w:t>
      </w:r>
      <w:r w:rsidRPr="00EF6B0B">
        <w:rPr>
          <w:rFonts w:ascii="Times New Roman" w:hAnsi="Times New Roman" w:cs="Times New Roman"/>
          <w:kern w:val="0"/>
          <w14:ligatures w14:val="none"/>
        </w:rPr>
        <w:t>/, preliminarus kiekis (</w:t>
      </w:r>
      <w:r w:rsidRPr="00EF6B0B">
        <w:rPr>
          <w:rFonts w:ascii="Times New Roman" w:hAnsi="Times New Roman" w:cs="Times New Roman"/>
          <w:i/>
          <w:iCs/>
          <w:kern w:val="0"/>
          <w14:ligatures w14:val="none"/>
        </w:rPr>
        <w:t>preliminarus kiekis nėra maksimalus</w:t>
      </w:r>
      <w:r>
        <w:rPr>
          <w:rFonts w:ascii="Times New Roman" w:hAnsi="Times New Roman" w:cs="Times New Roman"/>
          <w:i/>
          <w:iCs/>
          <w:kern w:val="0"/>
          <w14:ligatures w14:val="none"/>
        </w:rPr>
        <w:t>, jis gali didėti ir mažėti</w:t>
      </w:r>
      <w:r w:rsidRPr="00EF6B0B">
        <w:rPr>
          <w:rFonts w:ascii="Times New Roman" w:hAnsi="Times New Roman" w:cs="Times New Roman"/>
          <w:kern w:val="0"/>
          <w14:ligatures w14:val="none"/>
        </w:rPr>
        <w:t>)</w:t>
      </w:r>
      <w:r>
        <w:rPr>
          <w:rFonts w:ascii="Times New Roman" w:hAnsi="Times New Roman" w:cs="Times New Roman"/>
          <w:kern w:val="0"/>
          <w14:ligatures w14:val="none"/>
        </w:rPr>
        <w:t xml:space="preserve"> 36 mėn. laikotarpiu</w:t>
      </w:r>
      <w:r w:rsidRPr="00EF6B0B">
        <w:rPr>
          <w:rFonts w:ascii="Times New Roman" w:hAnsi="Times New Roman" w:cs="Times New Roman"/>
          <w:kern w:val="0"/>
          <w14:ligatures w14:val="none"/>
        </w:rPr>
        <w:t xml:space="preserve"> –</w:t>
      </w:r>
      <w:r>
        <w:rPr>
          <w:rFonts w:ascii="Times New Roman" w:hAnsi="Times New Roman" w:cs="Times New Roman"/>
          <w:kern w:val="0"/>
          <w14:ligatures w14:val="none"/>
        </w:rPr>
        <w:t xml:space="preserve">  </w:t>
      </w:r>
      <w:r w:rsidRPr="00E35995">
        <w:rPr>
          <w:rFonts w:ascii="Times New Roman" w:hAnsi="Times New Roman" w:cs="Times New Roman"/>
          <w:kern w:val="0"/>
          <w14:ligatures w14:val="none"/>
        </w:rPr>
        <w:t>9000</w:t>
      </w:r>
      <w:r>
        <w:rPr>
          <w:rFonts w:ascii="Times New Roman" w:hAnsi="Times New Roman" w:cs="Times New Roman"/>
          <w:kern w:val="0"/>
          <w14:ligatures w14:val="none"/>
        </w:rPr>
        <w:t xml:space="preserve">  </w:t>
      </w:r>
      <w:r w:rsidR="00504DD1">
        <w:rPr>
          <w:rFonts w:ascii="Times New Roman" w:hAnsi="Times New Roman" w:cs="Times New Roman"/>
          <w:kern w:val="0"/>
          <w14:ligatures w14:val="none"/>
        </w:rPr>
        <w:t>porų</w:t>
      </w:r>
      <w:r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504DD1">
        <w:rPr>
          <w:rFonts w:ascii="Times New Roman" w:hAnsi="Times New Roman" w:cs="Times New Roman"/>
          <w:kern w:val="0"/>
          <w14:ligatures w14:val="none"/>
        </w:rPr>
        <w:t>darbinių pusbačių</w:t>
      </w:r>
      <w:r>
        <w:rPr>
          <w:rFonts w:ascii="Times New Roman" w:hAnsi="Times New Roman" w:cs="Times New Roman"/>
          <w:kern w:val="0"/>
          <w14:ligatures w14:val="none"/>
        </w:rPr>
        <w:t>.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5387"/>
        <w:gridCol w:w="3537"/>
      </w:tblGrid>
      <w:tr w:rsidR="003D3808" w:rsidRPr="00EF6B0B" w14:paraId="6C758804" w14:textId="77777777" w:rsidTr="00BE3DD8">
        <w:trPr>
          <w:trHeight w:val="618"/>
          <w:tblHeader/>
        </w:trPr>
        <w:tc>
          <w:tcPr>
            <w:tcW w:w="704" w:type="dxa"/>
          </w:tcPr>
          <w:p w14:paraId="3AC7410F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5387" w:type="dxa"/>
          </w:tcPr>
          <w:p w14:paraId="0917AEB9" w14:textId="77777777" w:rsidR="003D3808" w:rsidRPr="00EF6B0B" w:rsidRDefault="003D3808" w:rsidP="00BE3DD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37" w:type="dxa"/>
          </w:tcPr>
          <w:p w14:paraId="6C96B39D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 / komentaras / pasiūlymas</w:t>
            </w:r>
          </w:p>
        </w:tc>
      </w:tr>
      <w:tr w:rsidR="003D3808" w:rsidRPr="00EF6B0B" w14:paraId="5ECB6FA2" w14:textId="77777777" w:rsidTr="00BE3DD8">
        <w:tc>
          <w:tcPr>
            <w:tcW w:w="704" w:type="dxa"/>
          </w:tcPr>
          <w:p w14:paraId="73EFF690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387" w:type="dxa"/>
          </w:tcPr>
          <w:p w14:paraId="57D2EEEB" w14:textId="3BFC4426" w:rsidR="003D3808" w:rsidRPr="00EF6B0B" w:rsidRDefault="003D3808" w:rsidP="00BE3D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darbinių pusbačių</w:t>
            </w:r>
            <w:r w:rsidRPr="00EF6B0B">
              <w:rPr>
                <w:sz w:val="24"/>
                <w:szCs w:val="24"/>
              </w:rPr>
              <w:t xml:space="preserve"> </w:t>
            </w: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 xml:space="preserve">techninė specifikacija neriboja konkurencijos? </w:t>
            </w:r>
          </w:p>
        </w:tc>
        <w:tc>
          <w:tcPr>
            <w:tcW w:w="3537" w:type="dxa"/>
          </w:tcPr>
          <w:p w14:paraId="522489E8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3808" w:rsidRPr="00EF6B0B" w14:paraId="078E32A2" w14:textId="77777777" w:rsidTr="00BE3DD8">
        <w:trPr>
          <w:trHeight w:val="421"/>
        </w:trPr>
        <w:tc>
          <w:tcPr>
            <w:tcW w:w="704" w:type="dxa"/>
          </w:tcPr>
          <w:p w14:paraId="3D867856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14:paraId="6AC356F4" w14:textId="09F11261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darbinių pusbačių</w:t>
            </w: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techninė specifikacija yra išsami ir aiški?  </w:t>
            </w:r>
          </w:p>
        </w:tc>
        <w:tc>
          <w:tcPr>
            <w:tcW w:w="3537" w:type="dxa"/>
          </w:tcPr>
          <w:p w14:paraId="62EBB511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3808" w:rsidRPr="00EF6B0B" w14:paraId="6F214FD0" w14:textId="77777777" w:rsidTr="00BE3DD8">
        <w:tc>
          <w:tcPr>
            <w:tcW w:w="704" w:type="dxa"/>
          </w:tcPr>
          <w:p w14:paraId="75392214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14:paraId="2BDD4012" w14:textId="5A16A1F5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darbinių pusbačių</w:t>
            </w: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techninei specifikacijai?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1EFAE1B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Kokias konkrečias sąlygas papildomai siūlytumėte įtraukti į techninę specifikaciją arba kurių sąlygų reikėtų atsisakyti? Kartu pateikite pagrindimą</w:t>
            </w:r>
          </w:p>
        </w:tc>
        <w:tc>
          <w:tcPr>
            <w:tcW w:w="3537" w:type="dxa"/>
          </w:tcPr>
          <w:p w14:paraId="42F72B28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3F8635" w14:textId="77777777" w:rsidR="003D3808" w:rsidRPr="00EF6B0B" w:rsidRDefault="003D3808" w:rsidP="00BE3DD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C6F93" w14:textId="77777777" w:rsidR="003D3808" w:rsidRPr="00EF6B0B" w:rsidRDefault="003D3808" w:rsidP="00BE3DD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697A1244" w14:textId="77777777" w:rsidTr="00BE3DD8">
        <w:tc>
          <w:tcPr>
            <w:tcW w:w="704" w:type="dxa"/>
          </w:tcPr>
          <w:p w14:paraId="6BFFD09A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14:paraId="4FF28F77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atsižvelgiant į egzistuojantį teisinį reglamentavimą, techninėje specifikacijoje nurodyti visi pirkimo objektui taikomi reikalavimai?</w:t>
            </w:r>
          </w:p>
          <w:p w14:paraId="2776BB3F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Ar turite pastabų dėl nurodytų pirkimo objektą reglamentuojančių įstatymų, direktyvų, standartų ir pan. taikymo?  </w:t>
            </w:r>
          </w:p>
        </w:tc>
        <w:tc>
          <w:tcPr>
            <w:tcW w:w="3537" w:type="dxa"/>
          </w:tcPr>
          <w:p w14:paraId="10FA32C3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00ADAFE8" w14:textId="77777777" w:rsidTr="00BE3DD8">
        <w:tc>
          <w:tcPr>
            <w:tcW w:w="704" w:type="dxa"/>
          </w:tcPr>
          <w:p w14:paraId="0B1BBA16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14:paraId="41BE8960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galite pasiūlyti prekę pagal techninės specifikacijos reikalavimus pilna apimtimi?</w:t>
            </w:r>
          </w:p>
        </w:tc>
        <w:tc>
          <w:tcPr>
            <w:tcW w:w="3537" w:type="dxa"/>
          </w:tcPr>
          <w:p w14:paraId="45A9083C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76103ED5" w14:textId="77777777" w:rsidTr="00BE3DD8">
        <w:tc>
          <w:tcPr>
            <w:tcW w:w="704" w:type="dxa"/>
          </w:tcPr>
          <w:p w14:paraId="2241FD0C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14:paraId="58957DD1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 modelio prekę(-es), atitinkančią(-ias) techninės specifikacijos reikalavimus, galėtumėte pasiūlyti?</w:t>
            </w:r>
          </w:p>
          <w:p w14:paraId="7A0892B3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Jeigu galite, pateikite nuorodą į technines charakteristikas ar pateikite gamintojo dokumentaciją.</w:t>
            </w:r>
          </w:p>
        </w:tc>
        <w:tc>
          <w:tcPr>
            <w:tcW w:w="3537" w:type="dxa"/>
          </w:tcPr>
          <w:p w14:paraId="35F0E865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416C0A6D" w14:textId="77777777" w:rsidTr="00BE3DD8">
        <w:tc>
          <w:tcPr>
            <w:tcW w:w="704" w:type="dxa"/>
          </w:tcPr>
          <w:p w14:paraId="684770E8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14:paraId="17C3541E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siūlytumėte ir ar turite galimybių pateikti alternatyvų pasiūlymą?</w:t>
            </w:r>
          </w:p>
          <w:p w14:paraId="3B7EC297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Jūsų siūlomi sprendimai gali riboti kitų tiekėjų galimybes dalyvauti pirkime?</w:t>
            </w:r>
          </w:p>
        </w:tc>
        <w:tc>
          <w:tcPr>
            <w:tcW w:w="3537" w:type="dxa"/>
          </w:tcPr>
          <w:p w14:paraId="08FBDD78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0D7730CD" w14:textId="77777777" w:rsidTr="00BE3DD8">
        <w:tc>
          <w:tcPr>
            <w:tcW w:w="704" w:type="dxa"/>
          </w:tcPr>
          <w:p w14:paraId="68D8DC86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14:paraId="6290F438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Esant reikalavimui pateikti prekės(-ių) pavyzdį(-ius), koks būtų optimalus terminas pavyzdžio(-ių), atitinkančių techninės specifikacijos reikalavimus, pateikimo ar pagaminimo terminas? </w:t>
            </w:r>
          </w:p>
        </w:tc>
        <w:tc>
          <w:tcPr>
            <w:tcW w:w="3537" w:type="dxa"/>
          </w:tcPr>
          <w:p w14:paraId="6DF5E5A1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44C1D5F1" w14:textId="77777777" w:rsidTr="00BE3DD8">
        <w:tc>
          <w:tcPr>
            <w:tcW w:w="704" w:type="dxa"/>
          </w:tcPr>
          <w:p w14:paraId="3097DDBF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14:paraId="4D22C7D8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standartinė Jūsų siūlomos(-ų) prekės(-ių) kaina (su PVM) už vnt.?</w:t>
            </w:r>
          </w:p>
          <w:p w14:paraId="4A59930B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Jeigu nėra standartinės kainos tai nurodykite prašom kokia galėtų būti techninės specifikacijos reikalavimus atitinkančios(-ių) prekės(-ių) kaina (Eur su PVM).</w:t>
            </w:r>
          </w:p>
        </w:tc>
        <w:tc>
          <w:tcPr>
            <w:tcW w:w="3537" w:type="dxa"/>
          </w:tcPr>
          <w:p w14:paraId="696AE436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74292DBC" w14:textId="77777777" w:rsidTr="00BE3DD8">
        <w:tc>
          <w:tcPr>
            <w:tcW w:w="704" w:type="dxa"/>
          </w:tcPr>
          <w:p w14:paraId="5B394EB9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</w:tcPr>
          <w:p w14:paraId="408DF6AF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Kokia yra standartinė gamintojo suteikiama garantija prekei?</w:t>
            </w:r>
          </w:p>
          <w:p w14:paraId="213D6B7F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Kokios garantinės priežiūros sąlygos (terminai, garantijos pratęsimo galimybės ir jos kaina, kt.)?</w:t>
            </w:r>
          </w:p>
        </w:tc>
        <w:tc>
          <w:tcPr>
            <w:tcW w:w="3537" w:type="dxa"/>
          </w:tcPr>
          <w:p w14:paraId="4C51AB65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2DED3928" w14:textId="77777777" w:rsidTr="00BE3DD8">
        <w:tc>
          <w:tcPr>
            <w:tcW w:w="704" w:type="dxa"/>
          </w:tcPr>
          <w:p w14:paraId="6ACC82A6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387" w:type="dxa"/>
          </w:tcPr>
          <w:p w14:paraId="42BD1629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priimtinas siūlomas viešojo pirkimo-pardavimo sutarties projektas? Jeigu ne, kas nepriimtina ir kodėl?</w:t>
            </w:r>
          </w:p>
        </w:tc>
        <w:tc>
          <w:tcPr>
            <w:tcW w:w="3537" w:type="dxa"/>
          </w:tcPr>
          <w:p w14:paraId="6B080679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19110481" w14:textId="77777777" w:rsidTr="00BE3DD8">
        <w:tc>
          <w:tcPr>
            <w:tcW w:w="704" w:type="dxa"/>
          </w:tcPr>
          <w:p w14:paraId="00B68E46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387" w:type="dxa"/>
          </w:tcPr>
          <w:p w14:paraId="767CC5A1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Koks sutarties įgyvendinimo (prekių pristatymo) terminas būtų optimalus?</w:t>
            </w:r>
          </w:p>
        </w:tc>
        <w:tc>
          <w:tcPr>
            <w:tcW w:w="3537" w:type="dxa"/>
          </w:tcPr>
          <w:p w14:paraId="2BB6A628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D3808" w:rsidRPr="00EF6B0B" w14:paraId="096E1D52" w14:textId="77777777" w:rsidTr="00BE3DD8">
        <w:tc>
          <w:tcPr>
            <w:tcW w:w="704" w:type="dxa"/>
          </w:tcPr>
          <w:p w14:paraId="3CE696A4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387" w:type="dxa"/>
          </w:tcPr>
          <w:p w14:paraId="752DD9E2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sutartyje reikėtų numatyti avansinį mokėjimą ir koks jo dydis?</w:t>
            </w:r>
          </w:p>
          <w:p w14:paraId="7B0C97CD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EF6B0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numačius avansinį mokėjimą bus reikalaujamas avanso grąžinimo užtikrinimas – laidavimas arba garantija</w:t>
            </w: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3537" w:type="dxa"/>
          </w:tcPr>
          <w:p w14:paraId="2D289879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6527498C" w14:textId="77777777" w:rsidTr="00BE3DD8">
        <w:tc>
          <w:tcPr>
            <w:tcW w:w="704" w:type="dxa"/>
          </w:tcPr>
          <w:p w14:paraId="60679194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387" w:type="dxa"/>
          </w:tcPr>
          <w:p w14:paraId="0048BCDA" w14:textId="77777777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537" w:type="dxa"/>
          </w:tcPr>
          <w:p w14:paraId="0181A1C2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808" w:rsidRPr="00EF6B0B" w14:paraId="0C7C5C3E" w14:textId="77777777" w:rsidTr="00BE3DD8">
        <w:tc>
          <w:tcPr>
            <w:tcW w:w="704" w:type="dxa"/>
          </w:tcPr>
          <w:p w14:paraId="2F3D5F4E" w14:textId="77777777" w:rsidR="003D3808" w:rsidRPr="00EF6B0B" w:rsidRDefault="003D3808" w:rsidP="00BE3D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B0B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387" w:type="dxa"/>
          </w:tcPr>
          <w:p w14:paraId="607E1185" w14:textId="444A4740" w:rsidR="003D3808" w:rsidRPr="00EF6B0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Kuriuos iš išvardintų dokumentų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turėtumėte galimybę pateikti dėl atitikties ši</w:t>
            </w:r>
            <w:r w:rsidR="00537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 techninės specifikacijos reikalavim</w:t>
            </w:r>
            <w:r w:rsidR="005377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ui</w:t>
            </w:r>
            <w:r w:rsidRPr="00EF6B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14:paraId="7D99BF2D" w14:textId="643C0C07" w:rsidR="0053778B" w:rsidRPr="0095186D" w:rsidRDefault="003D3808" w:rsidP="0053778B">
            <w:pPr>
              <w:pStyle w:val="Betarp1"/>
              <w:tabs>
                <w:tab w:val="left" w:pos="1134"/>
              </w:tabs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„</w:t>
            </w:r>
            <w:r w:rsidR="0053778B" w:rsidRPr="0053778B">
              <w:rPr>
                <w:i/>
                <w:iCs/>
                <w:szCs w:val="24"/>
              </w:rPr>
              <w:t>Pusbačių gamybai naudojamos medžiagos turi atitikti Lietuvos Respublikos aplinkos ministro 2011 m. birželio 28 d. įsakymo Nr. D1-508 nuostatas, kuriomis siekiama sumažinti pavojingų cheminių medžiagų naudojimą, aplinkos taršą ir pavojų sveikatai bei užtikrinti, kad gaminiai neturėtų neigiamo poveikio naudotojo sveikatai ar higienai</w:t>
            </w:r>
            <w:r w:rsidR="0053778B" w:rsidRPr="0095186D">
              <w:rPr>
                <w:szCs w:val="24"/>
              </w:rPr>
              <w:t>.</w:t>
            </w:r>
            <w:r w:rsidR="0053778B">
              <w:rPr>
                <w:szCs w:val="24"/>
              </w:rPr>
              <w:t>“</w:t>
            </w:r>
          </w:p>
          <w:p w14:paraId="7CC52B17" w14:textId="77777777" w:rsidR="0053778B" w:rsidRDefault="0053778B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A4FD13D" w14:textId="1FFA6687" w:rsidR="003D3808" w:rsidRPr="0053778B" w:rsidRDefault="003D3808" w:rsidP="00BE3DD8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1C8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Atitiktį reikalavimams įrodantys dokumentai  – </w:t>
            </w:r>
            <w:r w:rsidR="0053778B" w:rsidRPr="005377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ekologiniai ženklai „European Ecolabel“, „Öko-Tex“ arba kiti lygiaverčiai ekologiniai ženklai</w:t>
            </w:r>
            <w:r w:rsidRPr="005377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.“</w:t>
            </w:r>
          </w:p>
        </w:tc>
        <w:tc>
          <w:tcPr>
            <w:tcW w:w="3537" w:type="dxa"/>
          </w:tcPr>
          <w:p w14:paraId="131AF6D7" w14:textId="77777777" w:rsidR="003D3808" w:rsidRPr="00EF6B0B" w:rsidRDefault="003D3808" w:rsidP="00BE3D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EB6A9A" w14:textId="77777777" w:rsidR="003D3808" w:rsidRPr="00EF6B0B" w:rsidRDefault="003D3808" w:rsidP="003D3808">
      <w:pPr>
        <w:spacing w:after="0" w:line="276" w:lineRule="auto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EF6B0B">
        <w:rPr>
          <w:rFonts w:ascii="Times New Roman" w:hAnsi="Times New Roman" w:cs="Times New Roman"/>
          <w:kern w:val="0"/>
          <w:sz w:val="24"/>
          <w:szCs w:val="24"/>
          <w14:ligatures w14:val="none"/>
        </w:rPr>
        <w:t>____________</w:t>
      </w:r>
    </w:p>
    <w:p w14:paraId="776552A2" w14:textId="77777777" w:rsidR="003D3808" w:rsidRPr="00EF6B0B" w:rsidRDefault="003D3808" w:rsidP="003D3808">
      <w:pPr>
        <w:spacing w:after="200" w:line="276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5201601" w14:textId="77777777" w:rsidR="003D3808" w:rsidRPr="00EF6B0B" w:rsidRDefault="003D3808" w:rsidP="003D3808">
      <w:pPr>
        <w:rPr>
          <w:rFonts w:ascii="Times New Roman" w:hAnsi="Times New Roman" w:cs="Times New Roman"/>
          <w:sz w:val="24"/>
          <w:szCs w:val="24"/>
        </w:rPr>
      </w:pPr>
    </w:p>
    <w:p w14:paraId="3AF8CF4C" w14:textId="77777777" w:rsidR="003D3808" w:rsidRPr="002C4CEB" w:rsidRDefault="003D3808" w:rsidP="003D3808">
      <w:pPr>
        <w:rPr>
          <w:rFonts w:ascii="Times New Roman" w:hAnsi="Times New Roman" w:cs="Times New Roman"/>
          <w:sz w:val="24"/>
          <w:szCs w:val="24"/>
        </w:rPr>
      </w:pPr>
    </w:p>
    <w:p w14:paraId="05E396BB" w14:textId="77777777" w:rsidR="00027A55" w:rsidRPr="002C4CEB" w:rsidRDefault="00027A55">
      <w:pPr>
        <w:rPr>
          <w:rFonts w:ascii="Times New Roman" w:hAnsi="Times New Roman" w:cs="Times New Roman"/>
          <w:sz w:val="24"/>
          <w:szCs w:val="24"/>
        </w:rPr>
      </w:pPr>
    </w:p>
    <w:sectPr w:rsidR="00027A55" w:rsidRPr="002C4CEB" w:rsidSect="003D3808">
      <w:footerReference w:type="default" r:id="rId6"/>
      <w:pgSz w:w="11906" w:h="16838"/>
      <w:pgMar w:top="127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0825B" w14:textId="77777777" w:rsidR="008C2D76" w:rsidRDefault="008C2D76">
      <w:pPr>
        <w:spacing w:after="0" w:line="240" w:lineRule="auto"/>
      </w:pPr>
      <w:r>
        <w:separator/>
      </w:r>
    </w:p>
  </w:endnote>
  <w:endnote w:type="continuationSeparator" w:id="0">
    <w:p w14:paraId="1C3AB015" w14:textId="77777777" w:rsidR="008C2D76" w:rsidRDefault="008C2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6"/>
        <w:szCs w:val="16"/>
      </w:rPr>
      <w:id w:val="-184832646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76357384" w14:textId="77777777" w:rsidR="003D3808" w:rsidRPr="00517439" w:rsidRDefault="003D3808">
            <w:pPr>
              <w:pStyle w:val="Por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Puslapis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517439">
              <w:rPr>
                <w:rFonts w:ascii="Times New Roman" w:hAnsi="Times New Roman" w:cs="Times New Roman"/>
                <w:sz w:val="16"/>
                <w:szCs w:val="16"/>
              </w:rPr>
              <w:t xml:space="preserve"> iš 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51743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B9D9825" w14:textId="77777777" w:rsidR="003D3808" w:rsidRDefault="003D38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99D88" w14:textId="77777777" w:rsidR="008C2D76" w:rsidRDefault="008C2D76">
      <w:pPr>
        <w:spacing w:after="0" w:line="240" w:lineRule="auto"/>
      </w:pPr>
      <w:r>
        <w:separator/>
      </w:r>
    </w:p>
  </w:footnote>
  <w:footnote w:type="continuationSeparator" w:id="0">
    <w:p w14:paraId="3A67107B" w14:textId="77777777" w:rsidR="008C2D76" w:rsidRDefault="008C2D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08"/>
    <w:rsid w:val="00027A55"/>
    <w:rsid w:val="00220912"/>
    <w:rsid w:val="002C4CEB"/>
    <w:rsid w:val="00316761"/>
    <w:rsid w:val="003D3808"/>
    <w:rsid w:val="004133D0"/>
    <w:rsid w:val="004E5CA1"/>
    <w:rsid w:val="00504DD1"/>
    <w:rsid w:val="0053778B"/>
    <w:rsid w:val="005D72CB"/>
    <w:rsid w:val="008C2D76"/>
    <w:rsid w:val="00C27199"/>
    <w:rsid w:val="00CE0E37"/>
    <w:rsid w:val="00E35995"/>
    <w:rsid w:val="00F02796"/>
    <w:rsid w:val="00F7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3C5B"/>
  <w15:chartTrackingRefBased/>
  <w15:docId w15:val="{69FC5A0A-FDA4-45BA-A79A-4425E309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3808"/>
  </w:style>
  <w:style w:type="paragraph" w:styleId="Antrat1">
    <w:name w:val="heading 1"/>
    <w:basedOn w:val="prastasis"/>
    <w:next w:val="prastasis"/>
    <w:link w:val="Antrat1Diagrama"/>
    <w:uiPriority w:val="9"/>
    <w:qFormat/>
    <w:rsid w:val="003D38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D38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38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38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38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38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38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38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38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38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D38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38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3808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3808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38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38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38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38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38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38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38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38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38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380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D38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380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38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380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3808"/>
    <w:rPr>
      <w:b/>
      <w:bCs/>
      <w:smallCaps/>
      <w:color w:val="2F5496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3D3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3D3808"/>
  </w:style>
  <w:style w:type="table" w:styleId="Lentelstinklelis">
    <w:name w:val="Table Grid"/>
    <w:basedOn w:val="prastojilentel"/>
    <w:uiPriority w:val="39"/>
    <w:rsid w:val="003D380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tarp1">
    <w:name w:val="Be tarpų1"/>
    <w:basedOn w:val="prastasis"/>
    <w:uiPriority w:val="1"/>
    <w:qFormat/>
    <w:rsid w:val="0053778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1927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Romualdas Motiejūnas</dc:creator>
  <cp:lastModifiedBy>klp21045 VPGT</cp:lastModifiedBy>
  <cp:revision>4</cp:revision>
  <dcterms:created xsi:type="dcterms:W3CDTF">2025-11-25T14:54:00Z</dcterms:created>
  <dcterms:modified xsi:type="dcterms:W3CDTF">2026-02-09T13:29:00Z</dcterms:modified>
</cp:coreProperties>
</file>